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5C" w:rsidRDefault="00CA205C" w:rsidP="00CA205C">
      <w:pPr>
        <w:pStyle w:val="a3"/>
        <w:ind w:left="2151"/>
        <w:jc w:val="center"/>
      </w:pPr>
      <w:bookmarkStart w:id="0" w:name="Анкета"/>
      <w:bookmarkStart w:id="1" w:name="«Школьное_питание_глазами_учащихся»"/>
      <w:bookmarkEnd w:id="0"/>
      <w:bookmarkEnd w:id="1"/>
      <w:r>
        <w:t>Анкетирование</w:t>
      </w:r>
    </w:p>
    <w:p w:rsidR="00CA205C" w:rsidRDefault="00CA205C" w:rsidP="00CA205C">
      <w:pPr>
        <w:pStyle w:val="a3"/>
        <w:ind w:left="2151"/>
      </w:pPr>
      <w:r>
        <w:t>«Школьное питание глазами учащихся»</w:t>
      </w:r>
    </w:p>
    <w:p w:rsidR="00CA205C" w:rsidRDefault="00CA205C" w:rsidP="00CA205C">
      <w:pPr>
        <w:pStyle w:val="a3"/>
        <w:spacing w:before="5"/>
        <w:rPr>
          <w:sz w:val="27"/>
        </w:rPr>
      </w:pPr>
    </w:p>
    <w:p w:rsidR="00CA205C" w:rsidRPr="00855714" w:rsidRDefault="00CA205C" w:rsidP="00CA205C">
      <w:pPr>
        <w:pStyle w:val="a3"/>
        <w:spacing w:before="9"/>
        <w:rPr>
          <w:sz w:val="24"/>
          <w:u w:val="single"/>
        </w:rPr>
      </w:pPr>
      <w:bookmarkStart w:id="2" w:name="В_анкетировании_приняло_участие_153__уча"/>
      <w:bookmarkStart w:id="3" w:name="_GoBack"/>
      <w:bookmarkEnd w:id="2"/>
      <w:bookmarkEnd w:id="3"/>
      <w:r w:rsidRPr="00855714">
        <w:rPr>
          <w:sz w:val="24"/>
          <w:u w:val="single"/>
        </w:rPr>
        <w:t>В анкетировании участвовало 32 чел.</w:t>
      </w:r>
    </w:p>
    <w:p w:rsidR="00CA205C" w:rsidRDefault="00CA205C" w:rsidP="00CA205C">
      <w:pPr>
        <w:pStyle w:val="a5"/>
        <w:numPr>
          <w:ilvl w:val="0"/>
          <w:numId w:val="1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 ли ты дома?</w:t>
      </w:r>
    </w:p>
    <w:p w:rsidR="00CA205C" w:rsidRDefault="00CA205C" w:rsidP="00CA205C">
      <w:pPr>
        <w:spacing w:line="320" w:lineRule="exact"/>
        <w:ind w:left="220"/>
        <w:rPr>
          <w:sz w:val="28"/>
        </w:rPr>
      </w:pPr>
      <w:r>
        <w:rPr>
          <w:sz w:val="28"/>
        </w:rPr>
        <w:t>а) да – 20 чел./62,5%</w:t>
      </w:r>
    </w:p>
    <w:p w:rsidR="00CA205C" w:rsidRDefault="00CA205C" w:rsidP="00CA205C">
      <w:pPr>
        <w:ind w:left="220" w:right="5618"/>
        <w:rPr>
          <w:sz w:val="28"/>
        </w:rPr>
      </w:pPr>
      <w:r>
        <w:rPr>
          <w:sz w:val="28"/>
        </w:rPr>
        <w:t>б) иногда -5 чел./15,6%</w:t>
      </w:r>
    </w:p>
    <w:p w:rsidR="00CA205C" w:rsidRDefault="00CA205C" w:rsidP="00CA205C">
      <w:pPr>
        <w:ind w:left="220" w:right="8312"/>
        <w:rPr>
          <w:sz w:val="28"/>
        </w:rPr>
      </w:pPr>
      <w:r>
        <w:rPr>
          <w:sz w:val="28"/>
        </w:rPr>
        <w:t>в) нет – 7 чел./21,8%</w:t>
      </w:r>
    </w:p>
    <w:p w:rsidR="00CA205C" w:rsidRDefault="00CA205C" w:rsidP="00CA205C">
      <w:pPr>
        <w:pStyle w:val="a5"/>
        <w:numPr>
          <w:ilvl w:val="0"/>
          <w:numId w:val="1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 ли тебе меню школьной столовой?</w:t>
      </w:r>
    </w:p>
    <w:p w:rsidR="00CA205C" w:rsidRDefault="00CA205C" w:rsidP="00CA205C">
      <w:pPr>
        <w:spacing w:line="242" w:lineRule="auto"/>
        <w:ind w:left="220" w:right="8312"/>
        <w:rPr>
          <w:sz w:val="28"/>
        </w:rPr>
      </w:pPr>
      <w:r>
        <w:rPr>
          <w:sz w:val="28"/>
        </w:rPr>
        <w:t>а) да – 32/100%</w:t>
      </w:r>
    </w:p>
    <w:p w:rsidR="00CA205C" w:rsidRDefault="00CA205C" w:rsidP="00CA205C">
      <w:pPr>
        <w:spacing w:line="242" w:lineRule="auto"/>
        <w:ind w:left="220" w:right="8312"/>
        <w:rPr>
          <w:sz w:val="28"/>
        </w:rPr>
      </w:pPr>
      <w:r>
        <w:rPr>
          <w:sz w:val="28"/>
        </w:rPr>
        <w:t>б) нет</w:t>
      </w:r>
    </w:p>
    <w:p w:rsidR="00CA205C" w:rsidRDefault="00CA205C" w:rsidP="00CA205C">
      <w:pPr>
        <w:pStyle w:val="a5"/>
        <w:numPr>
          <w:ilvl w:val="0"/>
          <w:numId w:val="1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 блюдо (блюда) на твой взгляд самое вкусное?</w:t>
      </w:r>
    </w:p>
    <w:p w:rsidR="00CA205C" w:rsidRDefault="00CA205C" w:rsidP="00CA205C">
      <w:pPr>
        <w:pStyle w:val="a3"/>
        <w:tabs>
          <w:tab w:val="left" w:pos="504"/>
        </w:tabs>
        <w:spacing w:before="1"/>
        <w:ind w:left="503"/>
        <w:rPr>
          <w:sz w:val="23"/>
        </w:rPr>
      </w:pPr>
      <w:r w:rsidRPr="00855714">
        <w:rPr>
          <w:b w:val="0"/>
        </w:rPr>
        <w:pict>
          <v:shape id="_x0000_s1026" style="position:absolute;left:0;text-align:left;margin-left:1in;margin-top:15.55pt;width:447.7pt;height:.1pt;z-index:-251656192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855714">
        <w:rPr>
          <w:b w:val="0"/>
          <w:sz w:val="23"/>
        </w:rPr>
        <w:t>салат- 32 чел./100%, запеканка картофельная</w:t>
      </w:r>
      <w:r>
        <w:rPr>
          <w:sz w:val="23"/>
        </w:rPr>
        <w:t xml:space="preserve"> – 25 чел./78%</w:t>
      </w:r>
    </w:p>
    <w:p w:rsidR="00CA205C" w:rsidRDefault="00CA205C" w:rsidP="00CA205C">
      <w:pPr>
        <w:pStyle w:val="a5"/>
        <w:numPr>
          <w:ilvl w:val="0"/>
          <w:numId w:val="1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 блюдо на твой взгляд самое невкусное?</w:t>
      </w:r>
    </w:p>
    <w:p w:rsidR="00CA205C" w:rsidRDefault="00CA205C" w:rsidP="00CA205C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sz w:val="28"/>
          <w:u w:val="single"/>
        </w:rPr>
        <w:t>-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CA205C" w:rsidRDefault="00CA205C" w:rsidP="00CA205C">
      <w:pPr>
        <w:pStyle w:val="a5"/>
        <w:numPr>
          <w:ilvl w:val="0"/>
          <w:numId w:val="1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 ли тебе порции?</w:t>
      </w:r>
    </w:p>
    <w:p w:rsidR="00CA205C" w:rsidRDefault="00CA205C" w:rsidP="00CA205C">
      <w:pPr>
        <w:ind w:left="220" w:right="6327"/>
        <w:rPr>
          <w:sz w:val="28"/>
        </w:rPr>
      </w:pPr>
      <w:r>
        <w:rPr>
          <w:sz w:val="28"/>
        </w:rPr>
        <w:t>а)да – 28/87,5%</w:t>
      </w:r>
    </w:p>
    <w:p w:rsidR="00CA205C" w:rsidRDefault="00CA205C" w:rsidP="00CA205C">
      <w:pPr>
        <w:ind w:left="220" w:right="7036"/>
        <w:rPr>
          <w:sz w:val="28"/>
        </w:rPr>
      </w:pPr>
      <w:r>
        <w:rPr>
          <w:sz w:val="28"/>
        </w:rPr>
        <w:t>б)нет – 4 /12,5%</w:t>
      </w:r>
    </w:p>
    <w:p w:rsidR="00CA205C" w:rsidRDefault="00CA205C" w:rsidP="00CA205C">
      <w:pPr>
        <w:pStyle w:val="a5"/>
        <w:numPr>
          <w:ilvl w:val="0"/>
          <w:numId w:val="1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 ли ты добавку?</w:t>
      </w:r>
    </w:p>
    <w:p w:rsidR="00CA205C" w:rsidRDefault="00CA205C" w:rsidP="00CA205C">
      <w:pPr>
        <w:ind w:left="220" w:right="7178"/>
        <w:rPr>
          <w:sz w:val="28"/>
        </w:rPr>
      </w:pPr>
      <w:r>
        <w:rPr>
          <w:sz w:val="28"/>
        </w:rPr>
        <w:t>да) -0</w:t>
      </w:r>
    </w:p>
    <w:p w:rsidR="00CA205C" w:rsidRDefault="00CA205C" w:rsidP="00CA205C">
      <w:pPr>
        <w:ind w:left="220" w:right="7178"/>
        <w:rPr>
          <w:sz w:val="28"/>
        </w:rPr>
      </w:pPr>
      <w:r>
        <w:rPr>
          <w:spacing w:val="-1"/>
          <w:sz w:val="28"/>
        </w:rPr>
        <w:t>нет) -32/100%</w:t>
      </w:r>
    </w:p>
    <w:p w:rsidR="00CA205C" w:rsidRDefault="00CA205C" w:rsidP="00CA205C">
      <w:pPr>
        <w:pStyle w:val="a5"/>
        <w:numPr>
          <w:ilvl w:val="0"/>
          <w:numId w:val="1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 ли ты, что</w:t>
      </w:r>
      <w:r>
        <w:rPr>
          <w:b/>
          <w:sz w:val="28"/>
        </w:rPr>
        <w:tab/>
        <w:t>от правильного</w:t>
      </w:r>
      <w:r>
        <w:rPr>
          <w:b/>
          <w:sz w:val="28"/>
        </w:rPr>
        <w:tab/>
        <w:t>питания зависит твое здоровье и твоя успеваемость?</w:t>
      </w:r>
    </w:p>
    <w:p w:rsidR="00CA205C" w:rsidRDefault="00CA205C" w:rsidP="00CA205C">
      <w:pPr>
        <w:ind w:left="220" w:right="8170"/>
        <w:rPr>
          <w:sz w:val="28"/>
        </w:rPr>
      </w:pPr>
      <w:r>
        <w:rPr>
          <w:sz w:val="28"/>
        </w:rPr>
        <w:t>а)да -32/100%</w:t>
      </w:r>
    </w:p>
    <w:p w:rsidR="00CA205C" w:rsidRDefault="00CA205C" w:rsidP="00CA205C">
      <w:pPr>
        <w:ind w:left="220" w:right="9651"/>
        <w:rPr>
          <w:sz w:val="28"/>
        </w:rPr>
      </w:pPr>
      <w:r>
        <w:rPr>
          <w:sz w:val="28"/>
        </w:rPr>
        <w:t>б)нет</w:t>
      </w:r>
    </w:p>
    <w:p w:rsidR="00CA205C" w:rsidRDefault="00CA205C" w:rsidP="00CA205C">
      <w:pPr>
        <w:pStyle w:val="a3"/>
        <w:spacing w:before="11"/>
        <w:rPr>
          <w:sz w:val="19"/>
        </w:rPr>
      </w:pPr>
      <w:r w:rsidRPr="00BC2BD4">
        <w:pict>
          <v:rect id="_x0000_s1027" style="position:absolute;margin-left:1in;margin-top:13.45pt;width:450.95pt;height:.2pt;z-index:-251655168;mso-wrap-distance-left:0;mso-wrap-distance-right:0;mso-position-horizontal-relative:page" fillcolor="#292929" stroked="f">
            <w10:wrap type="topAndBottom" anchorx="page"/>
          </v:rect>
        </w:pict>
      </w:r>
    </w:p>
    <w:p w:rsidR="000D50B2" w:rsidRDefault="000D50B2"/>
    <w:sectPr w:rsidR="000D50B2" w:rsidSect="000D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205C"/>
    <w:rsid w:val="000D50B2"/>
    <w:rsid w:val="00CA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205C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20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A205C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2023-06-16T16:58:00Z</dcterms:created>
  <dcterms:modified xsi:type="dcterms:W3CDTF">2023-06-16T16:59:00Z</dcterms:modified>
</cp:coreProperties>
</file>